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3B2AE3" w:rsidRDefault="00D428EC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51658240">
            <v:imagedata r:id="rId6" o:title="Герб"/>
            <w10:wrap type="square"/>
          </v:shape>
        </w:pict>
      </w:r>
    </w:p>
    <w:p w:rsidR="006F76ED" w:rsidRPr="003B2AE3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6F76ED" w:rsidRPr="003B2AE3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2AE3">
        <w:rPr>
          <w:rFonts w:ascii="Times New Roman" w:hAnsi="Times New Roman"/>
          <w:sz w:val="28"/>
          <w:szCs w:val="28"/>
        </w:rPr>
        <w:t>АДМИНИСТРАЦИЯ</w:t>
      </w:r>
    </w:p>
    <w:p w:rsidR="006F76ED" w:rsidRPr="003B2AE3" w:rsidRDefault="006F76ED" w:rsidP="006B2016">
      <w:pPr>
        <w:jc w:val="center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КАЛАЧЁВСКОГО  МУНИЦИПАЛЬНОГО РАЙОНА</w:t>
      </w:r>
    </w:p>
    <w:p w:rsidR="006F76ED" w:rsidRPr="003B2AE3" w:rsidRDefault="006F76ED" w:rsidP="006B2016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 w:rsidRPr="003B2AE3">
        <w:rPr>
          <w:rFonts w:ascii="Times New Roman" w:hAnsi="Times New Roman"/>
          <w:i w:val="0"/>
          <w:sz w:val="28"/>
          <w:szCs w:val="28"/>
        </w:rPr>
        <w:t>ВОЛГОГРАДСКОЙ  ОБЛАСТИ</w:t>
      </w:r>
    </w:p>
    <w:p w:rsidR="006F76ED" w:rsidRPr="003B2AE3" w:rsidRDefault="00D428EC" w:rsidP="006B2016">
      <w:pPr>
        <w:pStyle w:val="a3"/>
        <w:tabs>
          <w:tab w:val="clear" w:pos="4153"/>
          <w:tab w:val="clear" w:pos="8306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3B2AE3" w:rsidRDefault="00FB582D" w:rsidP="006B2016">
      <w:pPr>
        <w:pStyle w:val="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6F76ED" w:rsidRPr="003B2AE3" w:rsidRDefault="006F76ED" w:rsidP="006B2016">
      <w:pPr>
        <w:rPr>
          <w:sz w:val="28"/>
          <w:szCs w:val="28"/>
        </w:rPr>
      </w:pPr>
    </w:p>
    <w:p w:rsidR="006F76ED" w:rsidRPr="003B2AE3" w:rsidRDefault="006F76ED" w:rsidP="006B2016">
      <w:pPr>
        <w:jc w:val="both"/>
        <w:rPr>
          <w:b/>
          <w:sz w:val="28"/>
          <w:szCs w:val="28"/>
        </w:rPr>
      </w:pPr>
    </w:p>
    <w:p w:rsidR="006F76ED" w:rsidRPr="003B2AE3" w:rsidRDefault="00D428EC" w:rsidP="006B2016">
      <w:pPr>
        <w:jc w:val="both"/>
        <w:rPr>
          <w:sz w:val="28"/>
          <w:szCs w:val="28"/>
        </w:rPr>
      </w:pPr>
      <w:r w:rsidRPr="003B2AE3">
        <w:rPr>
          <w:sz w:val="28"/>
          <w:szCs w:val="28"/>
        </w:rPr>
        <w:t>О</w:t>
      </w:r>
      <w:r w:rsidR="009E26A3" w:rsidRPr="003B2AE3">
        <w:rPr>
          <w:sz w:val="28"/>
          <w:szCs w:val="28"/>
        </w:rPr>
        <w:t>т</w:t>
      </w:r>
      <w:r>
        <w:rPr>
          <w:sz w:val="28"/>
          <w:szCs w:val="28"/>
        </w:rPr>
        <w:t xml:space="preserve"> 24.09.</w:t>
      </w:r>
      <w:r w:rsidR="004D5C28" w:rsidRPr="003B2AE3">
        <w:rPr>
          <w:sz w:val="28"/>
          <w:szCs w:val="28"/>
        </w:rPr>
        <w:t>2021г.</w:t>
      </w:r>
      <w:r w:rsidR="00BE688B" w:rsidRPr="003B2AE3">
        <w:rPr>
          <w:sz w:val="28"/>
          <w:szCs w:val="28"/>
        </w:rPr>
        <w:t xml:space="preserve">                              №</w:t>
      </w:r>
      <w:r>
        <w:rPr>
          <w:sz w:val="28"/>
          <w:szCs w:val="28"/>
        </w:rPr>
        <w:t>1102</w:t>
      </w:r>
      <w:bookmarkStart w:id="0" w:name="_GoBack"/>
      <w:bookmarkEnd w:id="0"/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</w:p>
    <w:p w:rsidR="00BE688B" w:rsidRPr="003B2AE3" w:rsidRDefault="00BE688B" w:rsidP="00111DAF">
      <w:pPr>
        <w:jc w:val="center"/>
        <w:rPr>
          <w:b/>
          <w:sz w:val="28"/>
          <w:szCs w:val="28"/>
        </w:rPr>
      </w:pPr>
    </w:p>
    <w:p w:rsidR="0041730D" w:rsidRPr="0041730D" w:rsidRDefault="001D5C50" w:rsidP="00111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="0071792D">
        <w:rPr>
          <w:b/>
          <w:sz w:val="28"/>
          <w:szCs w:val="28"/>
        </w:rPr>
        <w:t>отнесении объектов муниципального контроля</w:t>
      </w:r>
      <w:r w:rsidR="00A525E0">
        <w:rPr>
          <w:b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в сфере дорожного хозяйства </w:t>
      </w:r>
      <w:r w:rsidR="0071792D">
        <w:rPr>
          <w:b/>
          <w:sz w:val="28"/>
          <w:szCs w:val="28"/>
        </w:rPr>
        <w:t xml:space="preserve">к  категориям риска </w:t>
      </w:r>
      <w:r w:rsidR="002A7DF7">
        <w:rPr>
          <w:b/>
          <w:sz w:val="28"/>
          <w:szCs w:val="28"/>
        </w:rPr>
        <w:t>на территории Калачевского муниципального района Волгоградской области</w:t>
      </w:r>
    </w:p>
    <w:p w:rsidR="009254D4" w:rsidRDefault="00C77B0E" w:rsidP="006B201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 xml:space="preserve"> </w:t>
      </w:r>
    </w:p>
    <w:p w:rsidR="00752738" w:rsidRPr="003B2AE3" w:rsidRDefault="00752738" w:rsidP="006B201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2738" w:rsidRPr="00752738" w:rsidRDefault="00752738" w:rsidP="007527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52738">
        <w:rPr>
          <w:sz w:val="28"/>
          <w:szCs w:val="28"/>
        </w:rPr>
        <w:t xml:space="preserve">В соответствии с Федеральным </w:t>
      </w:r>
      <w:hyperlink r:id="rId7" w:history="1">
        <w:r w:rsidRPr="00174127">
          <w:rPr>
            <w:sz w:val="28"/>
            <w:szCs w:val="28"/>
          </w:rPr>
          <w:t>законом</w:t>
        </w:r>
      </w:hyperlink>
      <w:r w:rsidRPr="00752738">
        <w:rPr>
          <w:sz w:val="28"/>
          <w:szCs w:val="28"/>
        </w:rPr>
        <w:t xml:space="preserve"> </w:t>
      </w:r>
      <w:r w:rsidR="00174127">
        <w:rPr>
          <w:sz w:val="28"/>
          <w:szCs w:val="28"/>
        </w:rPr>
        <w:t xml:space="preserve">от 31.07.2020 № 248-ФЗ "О </w:t>
      </w:r>
      <w:proofErr w:type="gramStart"/>
      <w:r w:rsidR="00174127">
        <w:rPr>
          <w:sz w:val="28"/>
          <w:szCs w:val="28"/>
        </w:rPr>
        <w:t xml:space="preserve">государственном контроле (надзоре) и муниципальном контроле в Российской Федерации», </w:t>
      </w:r>
      <w:r w:rsidR="002A7DF7">
        <w:rPr>
          <w:sz w:val="28"/>
          <w:szCs w:val="28"/>
        </w:rPr>
        <w:t xml:space="preserve">решением Калачевской районной Думы  от 31.08.2021г. №142  «Об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района Волгоградской области», </w:t>
      </w:r>
      <w:r w:rsidRPr="00752738">
        <w:rPr>
          <w:sz w:val="28"/>
          <w:szCs w:val="28"/>
        </w:rPr>
        <w:t xml:space="preserve">руководствуясь </w:t>
      </w:r>
      <w:hyperlink r:id="rId8" w:history="1">
        <w:r w:rsidRPr="00174127">
          <w:rPr>
            <w:sz w:val="28"/>
            <w:szCs w:val="28"/>
          </w:rPr>
          <w:t>Уставом</w:t>
        </w:r>
      </w:hyperlink>
      <w:r w:rsidRPr="00752738">
        <w:rPr>
          <w:sz w:val="28"/>
          <w:szCs w:val="28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  <w:proofErr w:type="gramEnd"/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</w:p>
    <w:p w:rsidR="009254D4" w:rsidRPr="003B2AE3" w:rsidRDefault="00393198" w:rsidP="006B201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34B01" w:rsidRPr="003B2AE3" w:rsidRDefault="005219FD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 xml:space="preserve">          постановляет</w:t>
      </w:r>
      <w:r w:rsidR="00C34B01" w:rsidRPr="003B2AE3">
        <w:rPr>
          <w:b/>
          <w:sz w:val="28"/>
          <w:szCs w:val="28"/>
        </w:rPr>
        <w:t>:</w:t>
      </w:r>
    </w:p>
    <w:p w:rsidR="00963568" w:rsidRPr="003B2AE3" w:rsidRDefault="00963568" w:rsidP="006B2016">
      <w:pPr>
        <w:jc w:val="both"/>
        <w:rPr>
          <w:b/>
          <w:sz w:val="28"/>
          <w:szCs w:val="28"/>
        </w:rPr>
      </w:pPr>
    </w:p>
    <w:p w:rsidR="00F47B9E" w:rsidRDefault="00963568" w:rsidP="00A525E0">
      <w:pPr>
        <w:ind w:firstLine="567"/>
        <w:jc w:val="both"/>
        <w:rPr>
          <w:sz w:val="28"/>
          <w:szCs w:val="28"/>
        </w:rPr>
      </w:pPr>
      <w:r w:rsidRPr="003B2AE3">
        <w:rPr>
          <w:sz w:val="28"/>
          <w:szCs w:val="28"/>
        </w:rPr>
        <w:t>1.</w:t>
      </w:r>
      <w:r w:rsidR="00174127">
        <w:rPr>
          <w:sz w:val="28"/>
          <w:szCs w:val="28"/>
        </w:rPr>
        <w:t xml:space="preserve"> </w:t>
      </w:r>
      <w:r w:rsidR="002A7DF7">
        <w:rPr>
          <w:sz w:val="28"/>
          <w:szCs w:val="28"/>
        </w:rPr>
        <w:t xml:space="preserve">Отнести объекты муниципального контроля </w:t>
      </w:r>
      <w:r w:rsidR="00A525E0" w:rsidRPr="00A525E0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в сфере дорожного хозяйства к  категориям риска на территории Калачевского муниципального района Волгоградской области</w:t>
      </w:r>
      <w:r w:rsidR="002A7DF7" w:rsidRPr="00A525E0">
        <w:rPr>
          <w:sz w:val="28"/>
          <w:szCs w:val="28"/>
        </w:rPr>
        <w:t xml:space="preserve"> </w:t>
      </w:r>
      <w:r w:rsidR="002A7DF7">
        <w:rPr>
          <w:sz w:val="28"/>
          <w:szCs w:val="28"/>
        </w:rPr>
        <w:t>на 2022 год, согласно приложению 1.</w:t>
      </w:r>
    </w:p>
    <w:p w:rsidR="00C34B01" w:rsidRPr="003B2AE3" w:rsidRDefault="002A7DF7" w:rsidP="006B20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4B01" w:rsidRPr="003B2AE3">
        <w:rPr>
          <w:sz w:val="28"/>
          <w:szCs w:val="28"/>
        </w:rPr>
        <w:t>. Настоящее постановление подлежит официальному опубликованию.</w:t>
      </w:r>
    </w:p>
    <w:p w:rsidR="00AC2555" w:rsidRPr="003B2AE3" w:rsidRDefault="00F47B9E" w:rsidP="006B20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настоящего постановления возложить на заместителя главы Калачевского муниципального района Братухина А.В.</w:t>
      </w:r>
    </w:p>
    <w:p w:rsidR="00C34B01" w:rsidRPr="003B2AE3" w:rsidRDefault="00C34B01" w:rsidP="006B2016">
      <w:pPr>
        <w:jc w:val="both"/>
        <w:rPr>
          <w:b/>
          <w:sz w:val="28"/>
          <w:szCs w:val="28"/>
        </w:rPr>
      </w:pPr>
    </w:p>
    <w:p w:rsidR="00C34B01" w:rsidRPr="003B2AE3" w:rsidRDefault="00C34B01" w:rsidP="006B2016">
      <w:pPr>
        <w:jc w:val="both"/>
        <w:rPr>
          <w:b/>
          <w:sz w:val="28"/>
          <w:szCs w:val="28"/>
        </w:rPr>
      </w:pPr>
    </w:p>
    <w:p w:rsidR="00812561" w:rsidRPr="003B2AE3" w:rsidRDefault="00274FF4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Глава</w:t>
      </w:r>
      <w:r w:rsidR="00DB044B">
        <w:rPr>
          <w:b/>
          <w:sz w:val="28"/>
          <w:szCs w:val="28"/>
        </w:rPr>
        <w:t xml:space="preserve"> </w:t>
      </w:r>
      <w:r w:rsidR="003F0953" w:rsidRPr="003B2AE3">
        <w:rPr>
          <w:b/>
          <w:sz w:val="28"/>
          <w:szCs w:val="28"/>
        </w:rPr>
        <w:t>Калачё</w:t>
      </w:r>
      <w:r w:rsidR="00BE688B" w:rsidRPr="003B2AE3">
        <w:rPr>
          <w:b/>
          <w:sz w:val="28"/>
          <w:szCs w:val="28"/>
        </w:rPr>
        <w:t xml:space="preserve">вского </w:t>
      </w: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муниц</w:t>
      </w:r>
      <w:r w:rsidR="00717ADD" w:rsidRPr="003B2AE3">
        <w:rPr>
          <w:b/>
          <w:sz w:val="28"/>
          <w:szCs w:val="28"/>
        </w:rPr>
        <w:t xml:space="preserve">ипального района        </w:t>
      </w:r>
      <w:r w:rsidR="004F416A">
        <w:rPr>
          <w:b/>
          <w:sz w:val="28"/>
          <w:szCs w:val="28"/>
        </w:rPr>
        <w:t xml:space="preserve">                                                        С.А.Тюрин</w:t>
      </w:r>
    </w:p>
    <w:p w:rsidR="00D96336" w:rsidRPr="00D55301" w:rsidRDefault="00D96336" w:rsidP="00D96336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  <w:r w:rsidRPr="00D55301">
        <w:rPr>
          <w:color w:val="000000"/>
          <w:sz w:val="24"/>
          <w:szCs w:val="24"/>
        </w:rPr>
        <w:t>1</w:t>
      </w:r>
    </w:p>
    <w:p w:rsidR="00D96336" w:rsidRPr="00D55301" w:rsidRDefault="00D96336" w:rsidP="00D96336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 w:rsidRPr="00D55301">
        <w:rPr>
          <w:color w:val="000000"/>
          <w:sz w:val="24"/>
          <w:szCs w:val="24"/>
        </w:rPr>
        <w:t>к постановлению администрации</w:t>
      </w:r>
    </w:p>
    <w:p w:rsidR="00D96336" w:rsidRPr="00D55301" w:rsidRDefault="00D96336" w:rsidP="00D96336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 w:rsidRPr="00D55301">
        <w:rPr>
          <w:color w:val="000000"/>
          <w:sz w:val="24"/>
          <w:szCs w:val="24"/>
        </w:rPr>
        <w:t xml:space="preserve">Калачевского муниципального </w:t>
      </w:r>
    </w:p>
    <w:p w:rsidR="00D96336" w:rsidRPr="00D55301" w:rsidRDefault="00D96336" w:rsidP="00D96336">
      <w:pPr>
        <w:spacing w:line="240" w:lineRule="exact"/>
        <w:ind w:firstLine="4995"/>
        <w:jc w:val="both"/>
        <w:rPr>
          <w:color w:val="000000"/>
          <w:sz w:val="24"/>
          <w:szCs w:val="24"/>
        </w:rPr>
      </w:pPr>
      <w:r w:rsidRPr="00D55301">
        <w:rPr>
          <w:color w:val="000000"/>
          <w:sz w:val="24"/>
          <w:szCs w:val="24"/>
        </w:rPr>
        <w:t>района Волгоградской области</w:t>
      </w:r>
    </w:p>
    <w:p w:rsidR="00D96336" w:rsidRDefault="00D96336" w:rsidP="00D96336">
      <w:pPr>
        <w:spacing w:line="240" w:lineRule="exact"/>
        <w:rPr>
          <w:color w:val="000000"/>
          <w:sz w:val="28"/>
          <w:szCs w:val="28"/>
        </w:rPr>
      </w:pPr>
      <w:r w:rsidRPr="00D55301">
        <w:rPr>
          <w:color w:val="000000"/>
          <w:sz w:val="24"/>
          <w:szCs w:val="24"/>
        </w:rPr>
        <w:t xml:space="preserve">                                                                       </w:t>
      </w:r>
      <w:r>
        <w:rPr>
          <w:color w:val="000000"/>
          <w:sz w:val="24"/>
          <w:szCs w:val="24"/>
        </w:rPr>
        <w:t xml:space="preserve">             </w:t>
      </w:r>
      <w:r w:rsidRPr="00D55301">
        <w:rPr>
          <w:color w:val="000000"/>
          <w:sz w:val="24"/>
          <w:szCs w:val="24"/>
        </w:rPr>
        <w:t xml:space="preserve">от </w:t>
      </w:r>
      <w:r w:rsidR="00D428EC">
        <w:rPr>
          <w:color w:val="000000"/>
          <w:sz w:val="24"/>
          <w:szCs w:val="24"/>
        </w:rPr>
        <w:t>24.09.</w:t>
      </w:r>
      <w:r w:rsidRPr="00D55301">
        <w:rPr>
          <w:color w:val="000000"/>
          <w:sz w:val="24"/>
          <w:szCs w:val="24"/>
        </w:rPr>
        <w:t xml:space="preserve"> 2021г.  №</w:t>
      </w:r>
      <w:r>
        <w:rPr>
          <w:color w:val="000000"/>
          <w:sz w:val="28"/>
          <w:szCs w:val="28"/>
        </w:rPr>
        <w:t xml:space="preserve"> </w:t>
      </w:r>
      <w:r w:rsidR="00D428EC">
        <w:rPr>
          <w:color w:val="000000"/>
          <w:sz w:val="28"/>
          <w:szCs w:val="28"/>
        </w:rPr>
        <w:t>1102</w:t>
      </w:r>
      <w:r>
        <w:rPr>
          <w:color w:val="000000"/>
          <w:sz w:val="28"/>
          <w:szCs w:val="28"/>
        </w:rPr>
        <w:t>____</w:t>
      </w:r>
    </w:p>
    <w:p w:rsidR="00BE688B" w:rsidRPr="003B2AE3" w:rsidRDefault="00BE688B" w:rsidP="006B2016">
      <w:pPr>
        <w:jc w:val="both"/>
        <w:rPr>
          <w:sz w:val="28"/>
          <w:szCs w:val="28"/>
        </w:rPr>
      </w:pPr>
    </w:p>
    <w:p w:rsidR="00BE688B" w:rsidRPr="006B2016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6F76ED" w:rsidRPr="006B2016" w:rsidRDefault="006F76ED" w:rsidP="006B2016">
      <w:pPr>
        <w:jc w:val="both"/>
        <w:rPr>
          <w:rFonts w:ascii="Arial" w:hAnsi="Arial" w:cs="Arial"/>
          <w:sz w:val="24"/>
          <w:szCs w:val="24"/>
        </w:rPr>
      </w:pPr>
    </w:p>
    <w:p w:rsidR="008D3CA9" w:rsidRDefault="00D96336" w:rsidP="00D96336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Отнесение объектов муниципального контроля </w:t>
      </w:r>
      <w:r w:rsidRPr="00A525E0"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сфере дорожного хозяйства к  категориям риска на территории Калачевского муниципального района Волгоградской области </w:t>
      </w:r>
      <w:r>
        <w:rPr>
          <w:sz w:val="28"/>
          <w:szCs w:val="28"/>
        </w:rPr>
        <w:t>на 2022 год</w:t>
      </w:r>
    </w:p>
    <w:p w:rsidR="00D73A02" w:rsidRDefault="00D73A02" w:rsidP="00D96336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A02" w:rsidRDefault="00D73A02" w:rsidP="00D96336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73A02" w:rsidTr="00D73A02">
        <w:tc>
          <w:tcPr>
            <w:tcW w:w="959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№</w:t>
            </w:r>
          </w:p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B41C4B">
              <w:rPr>
                <w:sz w:val="28"/>
                <w:szCs w:val="28"/>
              </w:rPr>
              <w:t>п</w:t>
            </w:r>
            <w:proofErr w:type="gramEnd"/>
            <w:r w:rsidRPr="00B41C4B">
              <w:rPr>
                <w:sz w:val="28"/>
                <w:szCs w:val="28"/>
              </w:rPr>
              <w:t>/п</w:t>
            </w:r>
          </w:p>
        </w:tc>
        <w:tc>
          <w:tcPr>
            <w:tcW w:w="3826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Объекты муниципального контроля</w:t>
            </w:r>
          </w:p>
        </w:tc>
        <w:tc>
          <w:tcPr>
            <w:tcW w:w="2393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Показатель отнесения объекта надзора к категории риска</w:t>
            </w:r>
          </w:p>
        </w:tc>
        <w:tc>
          <w:tcPr>
            <w:tcW w:w="2393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Категории риска</w:t>
            </w:r>
          </w:p>
        </w:tc>
      </w:tr>
      <w:tr w:rsidR="00D73A02" w:rsidTr="00D73A02">
        <w:tc>
          <w:tcPr>
            <w:tcW w:w="959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Юридические лица, индивидуальные предприниматели</w:t>
            </w:r>
          </w:p>
        </w:tc>
        <w:tc>
          <w:tcPr>
            <w:tcW w:w="2393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D73A02" w:rsidRPr="00B41C4B" w:rsidRDefault="00D73A02" w:rsidP="00D9633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41C4B">
              <w:rPr>
                <w:sz w:val="28"/>
                <w:szCs w:val="28"/>
              </w:rPr>
              <w:t>Категория низкого риска</w:t>
            </w:r>
          </w:p>
        </w:tc>
      </w:tr>
    </w:tbl>
    <w:p w:rsidR="00D73A02" w:rsidRPr="006B2016" w:rsidRDefault="00D73A02" w:rsidP="00D9633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sectPr w:rsidR="00D73A02" w:rsidRPr="006B2016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B54D6"/>
    <w:rsid w:val="000505B2"/>
    <w:rsid w:val="00063F76"/>
    <w:rsid w:val="000722A0"/>
    <w:rsid w:val="0009195C"/>
    <w:rsid w:val="0009312B"/>
    <w:rsid w:val="00097E18"/>
    <w:rsid w:val="000D650F"/>
    <w:rsid w:val="000E024C"/>
    <w:rsid w:val="000E328E"/>
    <w:rsid w:val="00111DAF"/>
    <w:rsid w:val="00123A8E"/>
    <w:rsid w:val="001259E8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D769A"/>
    <w:rsid w:val="001E3AC2"/>
    <w:rsid w:val="001E4122"/>
    <w:rsid w:val="002019D9"/>
    <w:rsid w:val="00236469"/>
    <w:rsid w:val="002426B5"/>
    <w:rsid w:val="00273B24"/>
    <w:rsid w:val="00274FF4"/>
    <w:rsid w:val="0027717E"/>
    <w:rsid w:val="002A38A5"/>
    <w:rsid w:val="002A7DF7"/>
    <w:rsid w:val="002E4937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62C52"/>
    <w:rsid w:val="00680D9D"/>
    <w:rsid w:val="00681CF2"/>
    <w:rsid w:val="006B2016"/>
    <w:rsid w:val="006C051A"/>
    <w:rsid w:val="006E4869"/>
    <w:rsid w:val="006F76ED"/>
    <w:rsid w:val="0071792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824B5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9E3C88"/>
    <w:rsid w:val="00A21DAE"/>
    <w:rsid w:val="00A2216E"/>
    <w:rsid w:val="00A22A04"/>
    <w:rsid w:val="00A525E0"/>
    <w:rsid w:val="00A76A66"/>
    <w:rsid w:val="00A966A4"/>
    <w:rsid w:val="00AA41FE"/>
    <w:rsid w:val="00AC059F"/>
    <w:rsid w:val="00AC2555"/>
    <w:rsid w:val="00AD3B6A"/>
    <w:rsid w:val="00AE640E"/>
    <w:rsid w:val="00B41C4B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D2D28"/>
    <w:rsid w:val="00D213C9"/>
    <w:rsid w:val="00D239A9"/>
    <w:rsid w:val="00D428EC"/>
    <w:rsid w:val="00D73A02"/>
    <w:rsid w:val="00D96336"/>
    <w:rsid w:val="00DB044B"/>
    <w:rsid w:val="00DC5930"/>
    <w:rsid w:val="00DC6863"/>
    <w:rsid w:val="00E305E8"/>
    <w:rsid w:val="00E4629F"/>
    <w:rsid w:val="00E52513"/>
    <w:rsid w:val="00E64B79"/>
    <w:rsid w:val="00E65AFD"/>
    <w:rsid w:val="00EE1FB8"/>
    <w:rsid w:val="00F02AC4"/>
    <w:rsid w:val="00F32DAD"/>
    <w:rsid w:val="00F41A51"/>
    <w:rsid w:val="00F47B9E"/>
    <w:rsid w:val="00F549F8"/>
    <w:rsid w:val="00F56DE4"/>
    <w:rsid w:val="00F57D94"/>
    <w:rsid w:val="00F7097C"/>
    <w:rsid w:val="00F758CD"/>
    <w:rsid w:val="00F961CD"/>
    <w:rsid w:val="00FA2E92"/>
    <w:rsid w:val="00FB0FA7"/>
    <w:rsid w:val="00FB582D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73A0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7BEAA3069C51428A52BFD04C7C1F3CBCD143A65A0ECD8117A48FC0A65DE7DD359317E0F6A382ADpDl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BA65B01629DFF7C926465E7B56AC354418404B2D649744C62EAD714F90A0898D357FAD690E616EAD82F8F17E6pEl9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CE528-85C1-48E6-BE61-C83E14BF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236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57</cp:revision>
  <cp:lastPrinted>2021-09-27T08:50:00Z</cp:lastPrinted>
  <dcterms:created xsi:type="dcterms:W3CDTF">2018-09-20T12:17:00Z</dcterms:created>
  <dcterms:modified xsi:type="dcterms:W3CDTF">2021-10-18T05:46:00Z</dcterms:modified>
</cp:coreProperties>
</file>